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CD1" w:rsidRPr="003A2A73" w:rsidRDefault="00211597" w:rsidP="00C75CD1">
      <w:pPr>
        <w:pStyle w:val="Heading1"/>
        <w:rPr>
          <w:rFonts w:asciiTheme="minorHAnsi" w:hAnsiTheme="minorHAnsi" w:cstheme="minorHAnsi"/>
          <w:color w:val="auto"/>
        </w:rPr>
      </w:pPr>
      <w:r w:rsidRPr="003A2A73">
        <w:rPr>
          <w:rFonts w:asciiTheme="minorHAnsi" w:hAnsiTheme="minorHAnsi" w:cstheme="minorHAnsi"/>
          <w:color w:val="auto"/>
        </w:rPr>
        <w:t xml:space="preserve">Explorers </w:t>
      </w:r>
      <w:r w:rsidR="00C75CD1" w:rsidRPr="003A2A73">
        <w:rPr>
          <w:rFonts w:asciiTheme="minorHAnsi" w:hAnsiTheme="minorHAnsi" w:cstheme="minorHAnsi"/>
          <w:color w:val="auto"/>
        </w:rPr>
        <w:t>Terms and Conditions</w:t>
      </w:r>
      <w:r w:rsidR="00C75CD1" w:rsidRPr="003A2A73">
        <w:rPr>
          <w:rFonts w:asciiTheme="minorHAnsi" w:hAnsiTheme="minorHAnsi" w:cstheme="minorHAnsi"/>
          <w:color w:val="auto"/>
          <w:u w:val="none"/>
        </w:rPr>
        <w:t xml:space="preserve">  </w:t>
      </w:r>
    </w:p>
    <w:p w:rsidR="00C75CD1" w:rsidRPr="003A2A73" w:rsidRDefault="00C75CD1" w:rsidP="00C75CD1">
      <w:pPr>
        <w:spacing w:after="278" w:line="256" w:lineRule="auto"/>
        <w:ind w:left="-5"/>
        <w:rPr>
          <w:rFonts w:asciiTheme="minorHAnsi" w:hAnsiTheme="minorHAnsi" w:cstheme="minorHAnsi"/>
        </w:rPr>
      </w:pPr>
      <w:r w:rsidRPr="003A2A73">
        <w:rPr>
          <w:rFonts w:asciiTheme="minorHAnsi" w:hAnsiTheme="minorHAnsi" w:cstheme="minorHAnsi"/>
          <w:color w:val="222222"/>
        </w:rPr>
        <w:t xml:space="preserve">Our </w:t>
      </w:r>
      <w:r w:rsidR="006D7BD2">
        <w:rPr>
          <w:rFonts w:asciiTheme="minorHAnsi" w:hAnsiTheme="minorHAnsi" w:cstheme="minorHAnsi"/>
          <w:color w:val="222222"/>
        </w:rPr>
        <w:t>Explorers is</w:t>
      </w:r>
      <w:r w:rsidRPr="003A2A73">
        <w:rPr>
          <w:rFonts w:asciiTheme="minorHAnsi" w:hAnsiTheme="minorHAnsi" w:cstheme="minorHAnsi"/>
          <w:color w:val="222222"/>
        </w:rPr>
        <w:t xml:space="preserve"> run by the </w:t>
      </w:r>
      <w:r w:rsidR="005202AD" w:rsidRPr="003A2A73">
        <w:rPr>
          <w:rFonts w:asciiTheme="minorHAnsi" w:hAnsiTheme="minorHAnsi" w:cstheme="minorHAnsi"/>
          <w:color w:val="222222"/>
        </w:rPr>
        <w:t>school</w:t>
      </w:r>
      <w:r w:rsidR="001C28B1" w:rsidRPr="003A2A73">
        <w:rPr>
          <w:rFonts w:asciiTheme="minorHAnsi" w:hAnsiTheme="minorHAnsi" w:cstheme="minorHAnsi"/>
          <w:color w:val="222222"/>
        </w:rPr>
        <w:t>,</w:t>
      </w:r>
      <w:r w:rsidRPr="003A2A73">
        <w:rPr>
          <w:rFonts w:asciiTheme="minorHAnsi" w:hAnsiTheme="minorHAnsi" w:cstheme="minorHAnsi"/>
          <w:color w:val="222222"/>
        </w:rPr>
        <w:t xml:space="preserve"> Kings Furlong Infant School &amp; Nursery</w:t>
      </w:r>
      <w:r w:rsidR="001C28B1" w:rsidRPr="003A2A73">
        <w:rPr>
          <w:rFonts w:asciiTheme="minorHAnsi" w:hAnsiTheme="minorHAnsi" w:cstheme="minorHAnsi"/>
          <w:color w:val="222222"/>
        </w:rPr>
        <w:t xml:space="preserve">. </w:t>
      </w:r>
      <w:r w:rsidRPr="003A2A73">
        <w:rPr>
          <w:rFonts w:asciiTheme="minorHAnsi" w:hAnsiTheme="minorHAnsi" w:cstheme="minorHAnsi"/>
          <w:color w:val="222222"/>
        </w:rPr>
        <w:t xml:space="preserve">This agreement is between you as a parent and KFIS &amp; Nursery.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 xml:space="preserve">All children attending </w:t>
      </w:r>
      <w:r w:rsidR="006D7BD2">
        <w:rPr>
          <w:rFonts w:asciiTheme="minorHAnsi" w:hAnsiTheme="minorHAnsi" w:cstheme="minorHAnsi"/>
        </w:rPr>
        <w:t>Explorers</w:t>
      </w:r>
      <w:r w:rsidRPr="003A2A73">
        <w:rPr>
          <w:rFonts w:asciiTheme="minorHAnsi" w:hAnsiTheme="minorHAnsi" w:cstheme="minorHAnsi"/>
        </w:rPr>
        <w:t xml:space="preserve"> are covered by Kings Furlong Infant School &amp; Nursery Public Liability Insurance. </w:t>
      </w:r>
    </w:p>
    <w:p w:rsidR="00C75CD1" w:rsidRPr="003A2A73" w:rsidRDefault="00C75CD1" w:rsidP="00C75CD1">
      <w:pPr>
        <w:tabs>
          <w:tab w:val="center" w:pos="983"/>
        </w:tabs>
        <w:spacing w:after="274" w:line="259" w:lineRule="auto"/>
        <w:ind w:left="-15" w:firstLine="0"/>
        <w:jc w:val="left"/>
        <w:rPr>
          <w:rFonts w:asciiTheme="minorHAnsi" w:hAnsiTheme="minorHAnsi" w:cstheme="minorHAnsi"/>
          <w:b/>
        </w:rPr>
      </w:pPr>
      <w:r w:rsidRPr="003A2A73">
        <w:rPr>
          <w:rFonts w:asciiTheme="minorHAnsi" w:hAnsiTheme="minorHAnsi" w:cstheme="minorHAnsi"/>
          <w:b/>
          <w:color w:val="222222"/>
        </w:rPr>
        <w:t xml:space="preserve">1. </w:t>
      </w:r>
      <w:r w:rsidRPr="003A2A73">
        <w:rPr>
          <w:rFonts w:asciiTheme="minorHAnsi" w:hAnsiTheme="minorHAnsi" w:cstheme="minorHAnsi"/>
          <w:b/>
          <w:color w:val="222222"/>
        </w:rPr>
        <w:tab/>
        <w:t xml:space="preserve">Bookings </w:t>
      </w:r>
    </w:p>
    <w:p w:rsidR="00C75CD1" w:rsidRPr="003A2A73" w:rsidRDefault="00C75CD1" w:rsidP="00C75CD1">
      <w:pPr>
        <w:numPr>
          <w:ilvl w:val="0"/>
          <w:numId w:val="2"/>
        </w:numPr>
        <w:spacing w:after="7" w:line="259" w:lineRule="auto"/>
        <w:ind w:hanging="566"/>
        <w:rPr>
          <w:rFonts w:asciiTheme="minorHAnsi" w:hAnsiTheme="minorHAnsi" w:cstheme="minorHAnsi"/>
        </w:rPr>
      </w:pPr>
      <w:r w:rsidRPr="003A2A73">
        <w:rPr>
          <w:rFonts w:asciiTheme="minorHAnsi" w:hAnsiTheme="minorHAnsi" w:cstheme="minorHAnsi"/>
          <w:color w:val="222222"/>
        </w:rPr>
        <w:t xml:space="preserve">All bookings must be made through </w:t>
      </w:r>
      <w:proofErr w:type="spellStart"/>
      <w:r w:rsidR="003A2A73">
        <w:rPr>
          <w:rFonts w:asciiTheme="minorHAnsi" w:hAnsiTheme="minorHAnsi" w:cstheme="minorHAnsi"/>
          <w:color w:val="222222"/>
        </w:rPr>
        <w:t>SCO</w:t>
      </w:r>
      <w:r w:rsidRPr="003A2A73">
        <w:rPr>
          <w:rFonts w:asciiTheme="minorHAnsi" w:hAnsiTheme="minorHAnsi" w:cstheme="minorHAnsi"/>
          <w:color w:val="222222"/>
        </w:rPr>
        <w:t>pay</w:t>
      </w:r>
      <w:proofErr w:type="spellEnd"/>
      <w:r w:rsidRPr="003A2A73">
        <w:rPr>
          <w:rFonts w:asciiTheme="minorHAnsi" w:hAnsiTheme="minorHAnsi" w:cstheme="minorHAnsi"/>
          <w:color w:val="222222"/>
        </w:rPr>
        <w:t>.</w:t>
      </w:r>
    </w:p>
    <w:p w:rsidR="00C75CD1" w:rsidRPr="003A2A73" w:rsidRDefault="00C75CD1" w:rsidP="00C75CD1">
      <w:pPr>
        <w:numPr>
          <w:ilvl w:val="0"/>
          <w:numId w:val="2"/>
        </w:numPr>
        <w:spacing w:after="2" w:line="256" w:lineRule="auto"/>
        <w:ind w:hanging="566"/>
        <w:rPr>
          <w:rFonts w:asciiTheme="minorHAnsi" w:hAnsiTheme="minorHAnsi" w:cstheme="minorHAnsi"/>
        </w:rPr>
      </w:pPr>
      <w:r w:rsidRPr="003A2A73">
        <w:rPr>
          <w:rFonts w:asciiTheme="minorHAnsi" w:hAnsiTheme="minorHAnsi" w:cstheme="minorHAnsi"/>
          <w:color w:val="222222"/>
        </w:rPr>
        <w:t xml:space="preserve">All bookings are subject to availability. </w:t>
      </w:r>
    </w:p>
    <w:p w:rsidR="00C75CD1" w:rsidRPr="003A2A73" w:rsidRDefault="00C75CD1" w:rsidP="00C75CD1">
      <w:pPr>
        <w:numPr>
          <w:ilvl w:val="0"/>
          <w:numId w:val="2"/>
        </w:numPr>
        <w:spacing w:after="2" w:line="256" w:lineRule="auto"/>
        <w:ind w:hanging="566"/>
        <w:rPr>
          <w:rFonts w:asciiTheme="minorHAnsi" w:hAnsiTheme="minorHAnsi" w:cstheme="minorHAnsi"/>
        </w:rPr>
      </w:pPr>
      <w:r w:rsidRPr="003A2A73">
        <w:rPr>
          <w:rFonts w:asciiTheme="minorHAnsi" w:hAnsiTheme="minorHAnsi" w:cstheme="minorHAnsi"/>
          <w:color w:val="222222"/>
        </w:rPr>
        <w:t xml:space="preserve">The person making the booking accepts the booking conditions on behalf of the account holder. </w:t>
      </w:r>
    </w:p>
    <w:p w:rsidR="00C75CD1" w:rsidRPr="003A2A73" w:rsidRDefault="00C75CD1" w:rsidP="00C75CD1">
      <w:pPr>
        <w:numPr>
          <w:ilvl w:val="0"/>
          <w:numId w:val="2"/>
        </w:numPr>
        <w:spacing w:after="2" w:line="256" w:lineRule="auto"/>
        <w:ind w:hanging="566"/>
        <w:rPr>
          <w:rFonts w:asciiTheme="minorHAnsi" w:hAnsiTheme="minorHAnsi" w:cstheme="minorHAnsi"/>
          <w:color w:val="auto"/>
        </w:rPr>
      </w:pPr>
      <w:r w:rsidRPr="003A2A73">
        <w:rPr>
          <w:rFonts w:asciiTheme="minorHAnsi" w:hAnsiTheme="minorHAnsi" w:cstheme="minorHAnsi"/>
          <w:color w:val="auto"/>
        </w:rPr>
        <w:t xml:space="preserve">All bookings must be paid for at time of booking unless you are paying by Childcare Vouchers/Tax Free Childcare.  </w:t>
      </w:r>
    </w:p>
    <w:p w:rsidR="001C28B1" w:rsidRPr="003A2A73" w:rsidRDefault="001C28B1" w:rsidP="00C75CD1">
      <w:pPr>
        <w:numPr>
          <w:ilvl w:val="0"/>
          <w:numId w:val="2"/>
        </w:numPr>
        <w:spacing w:after="2" w:line="256" w:lineRule="auto"/>
        <w:ind w:hanging="566"/>
        <w:rPr>
          <w:rFonts w:asciiTheme="minorHAnsi" w:hAnsiTheme="minorHAnsi" w:cstheme="minorHAnsi"/>
          <w:color w:val="auto"/>
        </w:rPr>
      </w:pPr>
      <w:r w:rsidRPr="003A2A73">
        <w:rPr>
          <w:rFonts w:asciiTheme="minorHAnsi" w:hAnsiTheme="minorHAnsi" w:cstheme="minorHAnsi"/>
          <w:color w:val="auto"/>
        </w:rPr>
        <w:t xml:space="preserve">Childcare Vouchers and </w:t>
      </w:r>
      <w:proofErr w:type="gramStart"/>
      <w:r w:rsidRPr="003A2A73">
        <w:rPr>
          <w:rFonts w:asciiTheme="minorHAnsi" w:hAnsiTheme="minorHAnsi" w:cstheme="minorHAnsi"/>
          <w:color w:val="auto"/>
        </w:rPr>
        <w:t>Tax Free</w:t>
      </w:r>
      <w:proofErr w:type="gramEnd"/>
      <w:r w:rsidRPr="003A2A73">
        <w:rPr>
          <w:rFonts w:asciiTheme="minorHAnsi" w:hAnsiTheme="minorHAnsi" w:cstheme="minorHAnsi"/>
          <w:color w:val="auto"/>
        </w:rPr>
        <w:t xml:space="preserve"> Childcare payments must be made </w:t>
      </w:r>
      <w:r w:rsidR="00482ADA" w:rsidRPr="003A2A73">
        <w:rPr>
          <w:rFonts w:asciiTheme="minorHAnsi" w:hAnsiTheme="minorHAnsi" w:cstheme="minorHAnsi"/>
          <w:color w:val="auto"/>
        </w:rPr>
        <w:t>a month in advance</w:t>
      </w:r>
    </w:p>
    <w:p w:rsidR="00C75CD1" w:rsidRPr="003A2A73" w:rsidRDefault="00C75CD1" w:rsidP="00C75CD1">
      <w:pPr>
        <w:numPr>
          <w:ilvl w:val="0"/>
          <w:numId w:val="2"/>
        </w:numPr>
        <w:spacing w:after="12"/>
        <w:ind w:hanging="566"/>
        <w:rPr>
          <w:rFonts w:asciiTheme="minorHAnsi" w:hAnsiTheme="minorHAnsi" w:cstheme="minorHAnsi"/>
        </w:rPr>
      </w:pPr>
      <w:r w:rsidRPr="003A2A73">
        <w:rPr>
          <w:rFonts w:asciiTheme="minorHAnsi" w:hAnsiTheme="minorHAnsi" w:cstheme="minorHAnsi"/>
        </w:rPr>
        <w:t>Sessions can be booked as a set regular weekly occurrence for the duration of the term or on an ad</w:t>
      </w:r>
      <w:r w:rsidR="003A2A73">
        <w:rPr>
          <w:rFonts w:asciiTheme="minorHAnsi" w:hAnsiTheme="minorHAnsi" w:cstheme="minorHAnsi"/>
        </w:rPr>
        <w:t xml:space="preserve"> </w:t>
      </w:r>
      <w:r w:rsidRPr="003A2A73">
        <w:rPr>
          <w:rFonts w:asciiTheme="minorHAnsi" w:hAnsiTheme="minorHAnsi" w:cstheme="minorHAnsi"/>
        </w:rPr>
        <w:t xml:space="preserve">hoc basis. </w:t>
      </w:r>
    </w:p>
    <w:p w:rsidR="00C75CD1" w:rsidRPr="003A2A73" w:rsidRDefault="00C75CD1" w:rsidP="00C75CD1">
      <w:pPr>
        <w:numPr>
          <w:ilvl w:val="0"/>
          <w:numId w:val="2"/>
        </w:numPr>
        <w:ind w:hanging="566"/>
        <w:rPr>
          <w:rFonts w:asciiTheme="minorHAnsi" w:hAnsiTheme="minorHAnsi" w:cstheme="minorHAnsi"/>
        </w:rPr>
      </w:pPr>
      <w:r w:rsidRPr="003A2A73">
        <w:rPr>
          <w:rFonts w:asciiTheme="minorHAnsi" w:hAnsiTheme="minorHAnsi" w:cstheme="minorHAnsi"/>
        </w:rPr>
        <w:t xml:space="preserve">Booked sessions cannot be swapped and refunds cannot be given for non-attendance. </w:t>
      </w:r>
    </w:p>
    <w:p w:rsidR="00C75CD1" w:rsidRPr="003A2A73" w:rsidRDefault="00C75CD1" w:rsidP="00C75CD1">
      <w:pPr>
        <w:tabs>
          <w:tab w:val="center" w:pos="1296"/>
        </w:tabs>
        <w:spacing w:after="274" w:line="259" w:lineRule="auto"/>
        <w:ind w:left="-15" w:firstLine="0"/>
        <w:jc w:val="left"/>
        <w:rPr>
          <w:rFonts w:asciiTheme="minorHAnsi" w:hAnsiTheme="minorHAnsi" w:cstheme="minorHAnsi"/>
          <w:b/>
        </w:rPr>
      </w:pPr>
      <w:r w:rsidRPr="003A2A73">
        <w:rPr>
          <w:rFonts w:asciiTheme="minorHAnsi" w:hAnsiTheme="minorHAnsi" w:cstheme="minorHAnsi"/>
          <w:b/>
          <w:color w:val="222222"/>
        </w:rPr>
        <w:t xml:space="preserve">2. </w:t>
      </w:r>
      <w:r w:rsidRPr="003A2A73">
        <w:rPr>
          <w:rFonts w:asciiTheme="minorHAnsi" w:hAnsiTheme="minorHAnsi" w:cstheme="minorHAnsi"/>
          <w:b/>
          <w:color w:val="222222"/>
        </w:rPr>
        <w:tab/>
      </w:r>
      <w:r w:rsidRPr="003A2A73">
        <w:rPr>
          <w:rFonts w:asciiTheme="minorHAnsi" w:hAnsiTheme="minorHAnsi" w:cstheme="minorHAnsi"/>
          <w:b/>
        </w:rPr>
        <w:t>Ad</w:t>
      </w:r>
      <w:r w:rsidR="003A2A73">
        <w:rPr>
          <w:rFonts w:asciiTheme="minorHAnsi" w:hAnsiTheme="minorHAnsi" w:cstheme="minorHAnsi"/>
          <w:b/>
        </w:rPr>
        <w:t xml:space="preserve"> </w:t>
      </w:r>
      <w:r w:rsidRPr="003A2A73">
        <w:rPr>
          <w:rFonts w:asciiTheme="minorHAnsi" w:hAnsiTheme="minorHAnsi" w:cstheme="minorHAnsi"/>
          <w:b/>
        </w:rPr>
        <w:t xml:space="preserve">hoc </w:t>
      </w:r>
      <w:r w:rsidRPr="003A2A73">
        <w:rPr>
          <w:rFonts w:asciiTheme="minorHAnsi" w:hAnsiTheme="minorHAnsi" w:cstheme="minorHAnsi"/>
          <w:b/>
          <w:color w:val="222222"/>
        </w:rPr>
        <w:t>Bookings</w:t>
      </w:r>
      <w:r w:rsidRPr="003A2A73">
        <w:rPr>
          <w:rFonts w:asciiTheme="minorHAnsi" w:hAnsiTheme="minorHAnsi" w:cstheme="minorHAnsi"/>
          <w:b/>
        </w:rPr>
        <w:t xml:space="preserve">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Ad</w:t>
      </w:r>
      <w:r w:rsidR="003A2A73">
        <w:rPr>
          <w:rFonts w:asciiTheme="minorHAnsi" w:hAnsiTheme="minorHAnsi" w:cstheme="minorHAnsi"/>
        </w:rPr>
        <w:t xml:space="preserve"> </w:t>
      </w:r>
      <w:r w:rsidRPr="003A2A73">
        <w:rPr>
          <w:rFonts w:asciiTheme="minorHAnsi" w:hAnsiTheme="minorHAnsi" w:cstheme="minorHAnsi"/>
        </w:rPr>
        <w:t>hoc bookings are available to parents who do not want to book a regular session (e.g. every week/term) but require ad</w:t>
      </w:r>
      <w:r w:rsidR="003A2A73">
        <w:rPr>
          <w:rFonts w:asciiTheme="minorHAnsi" w:hAnsiTheme="minorHAnsi" w:cstheme="minorHAnsi"/>
        </w:rPr>
        <w:t xml:space="preserve"> </w:t>
      </w:r>
      <w:r w:rsidRPr="003A2A73">
        <w:rPr>
          <w:rFonts w:asciiTheme="minorHAnsi" w:hAnsiTheme="minorHAnsi" w:cstheme="minorHAnsi"/>
        </w:rPr>
        <w:t>hoc days throughout the term</w:t>
      </w:r>
      <w:r w:rsidR="00763AA6">
        <w:rPr>
          <w:rFonts w:asciiTheme="minorHAnsi" w:hAnsiTheme="minorHAnsi" w:cstheme="minorHAnsi"/>
        </w:rPr>
        <w:t>, these are subject to availability and are booked on a fir</w:t>
      </w:r>
      <w:r w:rsidRPr="003A2A73">
        <w:rPr>
          <w:rFonts w:asciiTheme="minorHAnsi" w:hAnsiTheme="minorHAnsi" w:cstheme="minorHAnsi"/>
        </w:rPr>
        <w:t>st</w:t>
      </w:r>
      <w:r w:rsidR="00763AA6">
        <w:rPr>
          <w:rFonts w:asciiTheme="minorHAnsi" w:hAnsiTheme="minorHAnsi" w:cstheme="minorHAnsi"/>
        </w:rPr>
        <w:t xml:space="preserve"> come first</w:t>
      </w:r>
      <w:r w:rsidRPr="003A2A73">
        <w:rPr>
          <w:rFonts w:asciiTheme="minorHAnsi" w:hAnsiTheme="minorHAnsi" w:cstheme="minorHAnsi"/>
        </w:rPr>
        <w:t xml:space="preserve"> served basis.  </w:t>
      </w:r>
      <w:r w:rsidR="005D0673" w:rsidRPr="003A2A73">
        <w:rPr>
          <w:rFonts w:asciiTheme="minorHAnsi" w:hAnsiTheme="minorHAnsi" w:cstheme="minorHAnsi"/>
        </w:rPr>
        <w:t>Unfortunately</w:t>
      </w:r>
      <w:r w:rsidR="00211597" w:rsidRPr="003A2A73">
        <w:rPr>
          <w:rFonts w:asciiTheme="minorHAnsi" w:hAnsiTheme="minorHAnsi" w:cstheme="minorHAnsi"/>
        </w:rPr>
        <w:t>,</w:t>
      </w:r>
      <w:r w:rsidR="005D0673" w:rsidRPr="003A2A73">
        <w:rPr>
          <w:rFonts w:asciiTheme="minorHAnsi" w:hAnsiTheme="minorHAnsi" w:cstheme="minorHAnsi"/>
        </w:rPr>
        <w:t xml:space="preserve"> we are unable to accept</w:t>
      </w:r>
      <w:r w:rsidRPr="003A2A73">
        <w:rPr>
          <w:rFonts w:asciiTheme="minorHAnsi" w:hAnsiTheme="minorHAnsi" w:cstheme="minorHAnsi"/>
        </w:rPr>
        <w:t xml:space="preserve"> childcare vouchers</w:t>
      </w:r>
      <w:r w:rsidR="005D0673" w:rsidRPr="003A2A73">
        <w:rPr>
          <w:rFonts w:asciiTheme="minorHAnsi" w:hAnsiTheme="minorHAnsi" w:cstheme="minorHAnsi"/>
        </w:rPr>
        <w:t xml:space="preserve"> or tax</w:t>
      </w:r>
      <w:r w:rsidR="00211597" w:rsidRPr="003A2A73">
        <w:rPr>
          <w:rFonts w:asciiTheme="minorHAnsi" w:hAnsiTheme="minorHAnsi" w:cstheme="minorHAnsi"/>
        </w:rPr>
        <w:t>-</w:t>
      </w:r>
      <w:r w:rsidR="005D0673" w:rsidRPr="003A2A73">
        <w:rPr>
          <w:rFonts w:asciiTheme="minorHAnsi" w:hAnsiTheme="minorHAnsi" w:cstheme="minorHAnsi"/>
        </w:rPr>
        <w:t>free childcare payments for ad</w:t>
      </w:r>
      <w:r w:rsidR="003A2A73">
        <w:rPr>
          <w:rFonts w:asciiTheme="minorHAnsi" w:hAnsiTheme="minorHAnsi" w:cstheme="minorHAnsi"/>
        </w:rPr>
        <w:t xml:space="preserve"> </w:t>
      </w:r>
      <w:r w:rsidR="005D0673" w:rsidRPr="003A2A73">
        <w:rPr>
          <w:rFonts w:asciiTheme="minorHAnsi" w:hAnsiTheme="minorHAnsi" w:cstheme="minorHAnsi"/>
        </w:rPr>
        <w:t xml:space="preserve">hoc session bookings. </w:t>
      </w:r>
    </w:p>
    <w:p w:rsidR="00C75CD1" w:rsidRPr="003A2A73" w:rsidRDefault="00C75CD1" w:rsidP="00C75CD1">
      <w:pPr>
        <w:pStyle w:val="Heading2"/>
        <w:tabs>
          <w:tab w:val="center" w:pos="1471"/>
        </w:tabs>
        <w:spacing w:after="244"/>
        <w:ind w:left="-15" w:firstLine="0"/>
        <w:rPr>
          <w:rFonts w:asciiTheme="minorHAnsi" w:hAnsiTheme="minorHAnsi" w:cstheme="minorHAnsi"/>
          <w:b/>
        </w:rPr>
      </w:pPr>
      <w:r w:rsidRPr="003A2A73">
        <w:rPr>
          <w:rFonts w:asciiTheme="minorHAnsi" w:hAnsiTheme="minorHAnsi" w:cstheme="minorHAnsi"/>
          <w:b/>
          <w:color w:val="222222"/>
        </w:rPr>
        <w:t xml:space="preserve">3. </w:t>
      </w:r>
      <w:r w:rsidRPr="003A2A73">
        <w:rPr>
          <w:rFonts w:asciiTheme="minorHAnsi" w:hAnsiTheme="minorHAnsi" w:cstheme="minorHAnsi"/>
          <w:b/>
          <w:color w:val="222222"/>
        </w:rPr>
        <w:tab/>
      </w:r>
      <w:r w:rsidRPr="003A2A73">
        <w:rPr>
          <w:rFonts w:asciiTheme="minorHAnsi" w:hAnsiTheme="minorHAnsi" w:cstheme="minorHAnsi"/>
          <w:b/>
        </w:rPr>
        <w:t>Medication/Dietary</w:t>
      </w:r>
      <w:r w:rsidRPr="003A2A73">
        <w:rPr>
          <w:rFonts w:asciiTheme="minorHAnsi" w:hAnsiTheme="minorHAnsi" w:cstheme="minorHAnsi"/>
          <w:b/>
          <w:sz w:val="24"/>
        </w:rPr>
        <w:t xml:space="preserve"> </w:t>
      </w:r>
    </w:p>
    <w:p w:rsidR="00C75CD1" w:rsidRPr="003A2A73" w:rsidRDefault="00C75CD1" w:rsidP="00C75CD1">
      <w:pPr>
        <w:spacing w:after="0"/>
        <w:ind w:left="-5"/>
        <w:rPr>
          <w:rFonts w:asciiTheme="minorHAnsi" w:hAnsiTheme="minorHAnsi" w:cstheme="minorHAnsi"/>
        </w:rPr>
      </w:pPr>
      <w:r w:rsidRPr="003A2A73">
        <w:rPr>
          <w:rFonts w:asciiTheme="minorHAnsi" w:hAnsiTheme="minorHAnsi" w:cstheme="minorHAnsi"/>
        </w:rPr>
        <w:t xml:space="preserve">If your child has dietary needs or requires medication of any sort, including an inhaler, the following must be in place before your child can attend: </w:t>
      </w:r>
    </w:p>
    <w:p w:rsidR="00C75CD1" w:rsidRPr="003A2A73" w:rsidRDefault="00C75CD1" w:rsidP="00C75CD1">
      <w:pPr>
        <w:spacing w:after="0" w:line="259" w:lineRule="auto"/>
        <w:ind w:left="0" w:firstLine="0"/>
        <w:jc w:val="left"/>
        <w:rPr>
          <w:rFonts w:asciiTheme="minorHAnsi" w:hAnsiTheme="minorHAnsi" w:cstheme="minorHAnsi"/>
        </w:rPr>
      </w:pPr>
      <w:r w:rsidRPr="003A2A73">
        <w:rPr>
          <w:rFonts w:asciiTheme="minorHAnsi" w:hAnsiTheme="minorHAnsi" w:cstheme="minorHAnsi"/>
        </w:rPr>
        <w:t xml:space="preserve"> </w:t>
      </w:r>
    </w:p>
    <w:p w:rsidR="00C75CD1" w:rsidRPr="003A2A73" w:rsidRDefault="00C75CD1" w:rsidP="00C75CD1">
      <w:pPr>
        <w:numPr>
          <w:ilvl w:val="0"/>
          <w:numId w:val="3"/>
        </w:numPr>
        <w:spacing w:after="3"/>
        <w:ind w:hanging="566"/>
        <w:rPr>
          <w:rFonts w:asciiTheme="minorHAnsi" w:hAnsiTheme="minorHAnsi" w:cstheme="minorHAnsi"/>
        </w:rPr>
      </w:pPr>
      <w:r w:rsidRPr="003A2A73">
        <w:rPr>
          <w:rFonts w:asciiTheme="minorHAnsi" w:hAnsiTheme="minorHAnsi" w:cstheme="minorHAnsi"/>
        </w:rPr>
        <w:t xml:space="preserve">Completed Health Care Plan </w:t>
      </w:r>
    </w:p>
    <w:p w:rsidR="00C75CD1" w:rsidRPr="003A2A73" w:rsidRDefault="00C75CD1" w:rsidP="00C75CD1">
      <w:pPr>
        <w:numPr>
          <w:ilvl w:val="0"/>
          <w:numId w:val="3"/>
        </w:numPr>
        <w:spacing w:after="3"/>
        <w:ind w:hanging="566"/>
        <w:rPr>
          <w:rFonts w:asciiTheme="minorHAnsi" w:hAnsiTheme="minorHAnsi" w:cstheme="minorHAnsi"/>
        </w:rPr>
      </w:pPr>
      <w:r w:rsidRPr="003A2A73">
        <w:rPr>
          <w:rFonts w:asciiTheme="minorHAnsi" w:hAnsiTheme="minorHAnsi" w:cstheme="minorHAnsi"/>
        </w:rPr>
        <w:t xml:space="preserve">Permission to administer medication form </w:t>
      </w:r>
    </w:p>
    <w:p w:rsidR="00C75CD1" w:rsidRPr="003A2A73" w:rsidRDefault="00C75CD1" w:rsidP="00C75CD1">
      <w:pPr>
        <w:numPr>
          <w:ilvl w:val="0"/>
          <w:numId w:val="3"/>
        </w:numPr>
        <w:spacing w:after="3"/>
        <w:ind w:hanging="566"/>
        <w:rPr>
          <w:rFonts w:asciiTheme="minorHAnsi" w:hAnsiTheme="minorHAnsi" w:cstheme="minorHAnsi"/>
        </w:rPr>
      </w:pPr>
      <w:r w:rsidRPr="003A2A73">
        <w:rPr>
          <w:rFonts w:asciiTheme="minorHAnsi" w:hAnsiTheme="minorHAnsi" w:cstheme="minorHAnsi"/>
        </w:rPr>
        <w:t xml:space="preserve">Special Diet Request Form </w:t>
      </w:r>
    </w:p>
    <w:p w:rsidR="00C75CD1" w:rsidRPr="003A2A73" w:rsidRDefault="00C75CD1" w:rsidP="00C75CD1">
      <w:pPr>
        <w:spacing w:after="0" w:line="259" w:lineRule="auto"/>
        <w:ind w:left="0" w:firstLine="0"/>
        <w:jc w:val="left"/>
        <w:rPr>
          <w:rFonts w:asciiTheme="minorHAnsi" w:hAnsiTheme="minorHAnsi" w:cstheme="minorHAnsi"/>
        </w:rPr>
      </w:pPr>
      <w:r w:rsidRPr="003A2A73">
        <w:rPr>
          <w:rFonts w:asciiTheme="minorHAnsi" w:hAnsiTheme="minorHAnsi" w:cstheme="minorHAnsi"/>
        </w:rPr>
        <w:t xml:space="preserve"> </w:t>
      </w:r>
    </w:p>
    <w:p w:rsidR="00C75CD1" w:rsidRPr="003A2A73" w:rsidRDefault="00C75CD1" w:rsidP="00C75CD1">
      <w:pPr>
        <w:spacing w:after="236"/>
        <w:ind w:left="-5"/>
        <w:rPr>
          <w:rFonts w:asciiTheme="minorHAnsi" w:hAnsiTheme="minorHAnsi" w:cstheme="minorHAnsi"/>
        </w:rPr>
      </w:pPr>
      <w:r w:rsidRPr="003A2A73">
        <w:rPr>
          <w:rFonts w:asciiTheme="minorHAnsi" w:hAnsiTheme="minorHAnsi" w:cstheme="minorHAnsi"/>
        </w:rPr>
        <w:t xml:space="preserve">Please contact </w:t>
      </w:r>
      <w:r w:rsidR="00D10D72" w:rsidRPr="003A2A73">
        <w:rPr>
          <w:rFonts w:asciiTheme="minorHAnsi" w:hAnsiTheme="minorHAnsi" w:cstheme="minorHAnsi"/>
          <w:color w:val="0000FF"/>
          <w:u w:val="single" w:color="0000FF"/>
        </w:rPr>
        <w:t>explorers.kfis@sfet.org.uk</w:t>
      </w:r>
      <w:r w:rsidRPr="003A2A73">
        <w:rPr>
          <w:rFonts w:asciiTheme="minorHAnsi" w:hAnsiTheme="minorHAnsi" w:cstheme="minorHAnsi"/>
        </w:rPr>
        <w:t xml:space="preserve"> who will email the forms to you. </w:t>
      </w:r>
    </w:p>
    <w:p w:rsidR="00C75CD1" w:rsidRPr="003A2A73" w:rsidRDefault="00C75CD1" w:rsidP="00C75CD1">
      <w:pPr>
        <w:spacing w:after="887" w:line="265" w:lineRule="auto"/>
        <w:ind w:left="-5"/>
        <w:jc w:val="left"/>
        <w:rPr>
          <w:rFonts w:asciiTheme="minorHAnsi" w:hAnsiTheme="minorHAnsi" w:cstheme="minorHAnsi"/>
        </w:rPr>
      </w:pPr>
      <w:r w:rsidRPr="003A2A73">
        <w:rPr>
          <w:rFonts w:asciiTheme="minorHAnsi" w:hAnsiTheme="minorHAnsi" w:cstheme="minorHAnsi"/>
        </w:rPr>
        <w:t>Please note: If the above is not in place, your child will not be able to attend the session.</w:t>
      </w:r>
    </w:p>
    <w:p w:rsidR="00C75CD1" w:rsidRPr="003A2A73" w:rsidRDefault="00C75CD1" w:rsidP="00C75CD1">
      <w:pPr>
        <w:spacing w:after="147" w:line="259" w:lineRule="auto"/>
        <w:ind w:left="1970" w:hanging="1779"/>
        <w:jc w:val="left"/>
        <w:rPr>
          <w:rFonts w:asciiTheme="minorHAnsi" w:hAnsiTheme="minorHAnsi" w:cstheme="minorHAnsi"/>
        </w:rPr>
      </w:pPr>
    </w:p>
    <w:p w:rsidR="00C75CD1" w:rsidRPr="003A2A73" w:rsidRDefault="00C75CD1" w:rsidP="00C75CD1">
      <w:pPr>
        <w:spacing w:after="147" w:line="259" w:lineRule="auto"/>
        <w:ind w:left="1970" w:hanging="1779"/>
        <w:jc w:val="left"/>
        <w:rPr>
          <w:rFonts w:asciiTheme="minorHAnsi" w:hAnsiTheme="minorHAnsi" w:cstheme="minorHAnsi"/>
        </w:rPr>
      </w:pPr>
      <w:r w:rsidRPr="003A2A73">
        <w:rPr>
          <w:rFonts w:asciiTheme="minorHAnsi" w:hAnsiTheme="minorHAnsi" w:cstheme="minorHAnsi"/>
        </w:rPr>
        <w:lastRenderedPageBreak/>
        <w:t xml:space="preserve">                                                </w:t>
      </w:r>
    </w:p>
    <w:p w:rsidR="00C75CD1" w:rsidRPr="003A2A73" w:rsidRDefault="00C75CD1" w:rsidP="00C75CD1">
      <w:pPr>
        <w:pStyle w:val="Heading2"/>
        <w:tabs>
          <w:tab w:val="center" w:pos="2061"/>
        </w:tabs>
        <w:ind w:left="-15" w:firstLine="0"/>
        <w:rPr>
          <w:rFonts w:asciiTheme="minorHAnsi" w:hAnsiTheme="minorHAnsi" w:cstheme="minorHAnsi"/>
          <w:b/>
        </w:rPr>
      </w:pPr>
      <w:r w:rsidRPr="003A2A73">
        <w:rPr>
          <w:rFonts w:asciiTheme="minorHAnsi" w:hAnsiTheme="minorHAnsi" w:cstheme="minorHAnsi"/>
          <w:b/>
          <w:color w:val="222222"/>
        </w:rPr>
        <w:t xml:space="preserve">4. </w:t>
      </w:r>
      <w:r w:rsidRPr="003A2A73">
        <w:rPr>
          <w:rFonts w:asciiTheme="minorHAnsi" w:hAnsiTheme="minorHAnsi" w:cstheme="minorHAnsi"/>
          <w:b/>
          <w:color w:val="222222"/>
        </w:rPr>
        <w:tab/>
      </w:r>
      <w:r w:rsidRPr="003A2A73">
        <w:rPr>
          <w:rFonts w:asciiTheme="minorHAnsi" w:hAnsiTheme="minorHAnsi" w:cstheme="minorHAnsi"/>
          <w:b/>
        </w:rPr>
        <w:t xml:space="preserve">Payments and Overdue Balances </w:t>
      </w:r>
    </w:p>
    <w:p w:rsidR="00C75CD1" w:rsidRPr="003A2A73" w:rsidRDefault="00C75CD1" w:rsidP="00C75CD1">
      <w:pPr>
        <w:numPr>
          <w:ilvl w:val="0"/>
          <w:numId w:val="4"/>
        </w:numPr>
        <w:spacing w:after="3"/>
        <w:ind w:hanging="566"/>
        <w:rPr>
          <w:rFonts w:asciiTheme="minorHAnsi" w:hAnsiTheme="minorHAnsi" w:cstheme="minorHAnsi"/>
        </w:rPr>
      </w:pPr>
      <w:r w:rsidRPr="003A2A73">
        <w:rPr>
          <w:rFonts w:asciiTheme="minorHAnsi" w:hAnsiTheme="minorHAnsi" w:cstheme="minorHAnsi"/>
        </w:rPr>
        <w:t xml:space="preserve">The types of payment available are </w:t>
      </w:r>
      <w:proofErr w:type="spellStart"/>
      <w:r w:rsidR="00763AA6">
        <w:rPr>
          <w:rFonts w:asciiTheme="minorHAnsi" w:hAnsiTheme="minorHAnsi" w:cstheme="minorHAnsi"/>
        </w:rPr>
        <w:t>SCOpay</w:t>
      </w:r>
      <w:proofErr w:type="spellEnd"/>
      <w:r w:rsidRPr="003A2A73">
        <w:rPr>
          <w:rFonts w:asciiTheme="minorHAnsi" w:hAnsiTheme="minorHAnsi" w:cstheme="minorHAnsi"/>
        </w:rPr>
        <w:t xml:space="preserve">, Childcare Voucher or </w:t>
      </w:r>
      <w:proofErr w:type="gramStart"/>
      <w:r w:rsidRPr="003A2A73">
        <w:rPr>
          <w:rFonts w:asciiTheme="minorHAnsi" w:hAnsiTheme="minorHAnsi" w:cstheme="minorHAnsi"/>
        </w:rPr>
        <w:t>Tax Free</w:t>
      </w:r>
      <w:proofErr w:type="gramEnd"/>
      <w:r w:rsidRPr="003A2A73">
        <w:rPr>
          <w:rFonts w:asciiTheme="minorHAnsi" w:hAnsiTheme="minorHAnsi" w:cstheme="minorHAnsi"/>
        </w:rPr>
        <w:t xml:space="preserve"> Childcare. </w:t>
      </w:r>
    </w:p>
    <w:p w:rsidR="00C75CD1" w:rsidRPr="003A2A73" w:rsidRDefault="00C75CD1" w:rsidP="00C75CD1">
      <w:pPr>
        <w:numPr>
          <w:ilvl w:val="0"/>
          <w:numId w:val="4"/>
        </w:numPr>
        <w:spacing w:after="0"/>
        <w:ind w:hanging="566"/>
        <w:rPr>
          <w:rFonts w:asciiTheme="minorHAnsi" w:hAnsiTheme="minorHAnsi" w:cstheme="minorHAnsi"/>
        </w:rPr>
      </w:pPr>
      <w:r w:rsidRPr="003A2A73">
        <w:rPr>
          <w:rFonts w:asciiTheme="minorHAnsi" w:hAnsiTheme="minorHAnsi" w:cstheme="minorHAnsi"/>
        </w:rPr>
        <w:t xml:space="preserve">When paying by Childcare Vouchers or </w:t>
      </w:r>
      <w:proofErr w:type="gramStart"/>
      <w:r w:rsidRPr="003A2A73">
        <w:rPr>
          <w:rFonts w:asciiTheme="minorHAnsi" w:hAnsiTheme="minorHAnsi" w:cstheme="minorHAnsi"/>
        </w:rPr>
        <w:t>Tax Free</w:t>
      </w:r>
      <w:proofErr w:type="gramEnd"/>
      <w:r w:rsidRPr="003A2A73">
        <w:rPr>
          <w:rFonts w:asciiTheme="minorHAnsi" w:hAnsiTheme="minorHAnsi" w:cstheme="minorHAnsi"/>
        </w:rPr>
        <w:t xml:space="preserve"> Childcare, please use your child’s full name as the payment reference. </w:t>
      </w:r>
    </w:p>
    <w:p w:rsidR="00C75CD1" w:rsidRPr="003A2A73" w:rsidRDefault="00C75CD1" w:rsidP="00C75CD1">
      <w:pPr>
        <w:numPr>
          <w:ilvl w:val="0"/>
          <w:numId w:val="4"/>
        </w:numPr>
        <w:spacing w:after="3"/>
        <w:ind w:hanging="566"/>
        <w:rPr>
          <w:rFonts w:asciiTheme="minorHAnsi" w:hAnsiTheme="minorHAnsi" w:cstheme="minorHAnsi"/>
        </w:rPr>
      </w:pPr>
      <w:r w:rsidRPr="003A2A73">
        <w:rPr>
          <w:rFonts w:asciiTheme="minorHAnsi" w:hAnsiTheme="minorHAnsi" w:cstheme="minorHAnsi"/>
        </w:rPr>
        <w:t xml:space="preserve">Having an overdue balance may lead to the termination of your child’s place. </w:t>
      </w:r>
    </w:p>
    <w:p w:rsidR="00C75CD1" w:rsidRPr="003A2A73" w:rsidRDefault="00C75CD1" w:rsidP="00C75CD1">
      <w:pPr>
        <w:numPr>
          <w:ilvl w:val="0"/>
          <w:numId w:val="4"/>
        </w:numPr>
        <w:ind w:hanging="566"/>
        <w:rPr>
          <w:rFonts w:asciiTheme="minorHAnsi" w:hAnsiTheme="minorHAnsi" w:cstheme="minorHAnsi"/>
        </w:rPr>
      </w:pPr>
      <w:r w:rsidRPr="003A2A73">
        <w:rPr>
          <w:rFonts w:asciiTheme="minorHAnsi" w:hAnsiTheme="minorHAnsi" w:cstheme="minorHAnsi"/>
        </w:rPr>
        <w:t xml:space="preserve">We will pass any unrecovered fees to an external debt collection agency. Any fees associated with the debt collection will be passed on to the debtor. </w:t>
      </w:r>
    </w:p>
    <w:p w:rsidR="00C75CD1" w:rsidRPr="003A2A73" w:rsidRDefault="00C75CD1" w:rsidP="00C75CD1">
      <w:pPr>
        <w:pStyle w:val="Heading2"/>
        <w:tabs>
          <w:tab w:val="center" w:pos="1528"/>
        </w:tabs>
        <w:ind w:left="-15" w:firstLine="0"/>
        <w:rPr>
          <w:rFonts w:asciiTheme="minorHAnsi" w:hAnsiTheme="minorHAnsi" w:cstheme="minorHAnsi"/>
          <w:b/>
        </w:rPr>
      </w:pPr>
      <w:r w:rsidRPr="003A2A73">
        <w:rPr>
          <w:rFonts w:asciiTheme="minorHAnsi" w:hAnsiTheme="minorHAnsi" w:cstheme="minorHAnsi"/>
          <w:b/>
          <w:color w:val="222222"/>
        </w:rPr>
        <w:t xml:space="preserve">5. </w:t>
      </w:r>
      <w:r w:rsidRPr="003A2A73">
        <w:rPr>
          <w:rFonts w:asciiTheme="minorHAnsi" w:hAnsiTheme="minorHAnsi" w:cstheme="minorHAnsi"/>
          <w:b/>
          <w:color w:val="222222"/>
        </w:rPr>
        <w:tab/>
      </w:r>
      <w:r w:rsidRPr="003A2A73">
        <w:rPr>
          <w:rFonts w:asciiTheme="minorHAnsi" w:hAnsiTheme="minorHAnsi" w:cstheme="minorHAnsi"/>
          <w:b/>
        </w:rPr>
        <w:t xml:space="preserve">Booking Cancellation </w:t>
      </w:r>
    </w:p>
    <w:p w:rsidR="00C75CD1" w:rsidRDefault="00C75CD1" w:rsidP="00C75CD1">
      <w:pPr>
        <w:ind w:left="-5"/>
        <w:rPr>
          <w:rFonts w:asciiTheme="minorHAnsi" w:hAnsiTheme="minorHAnsi" w:cstheme="minorHAnsi"/>
        </w:rPr>
      </w:pPr>
      <w:r w:rsidRPr="003A2A73">
        <w:rPr>
          <w:rFonts w:asciiTheme="minorHAnsi" w:hAnsiTheme="minorHAnsi" w:cstheme="minorHAnsi"/>
        </w:rPr>
        <w:t xml:space="preserve">Once your booking is confirmed you are able to cancel your place but please note that a refund cannot be given for non-attendance.  We would ask you to contact us by telephone to inform us if your child is not attending.  </w:t>
      </w:r>
    </w:p>
    <w:p w:rsidR="00763AA6" w:rsidRDefault="00763AA6" w:rsidP="00763AA6">
      <w:pPr>
        <w:pStyle w:val="Heading2"/>
        <w:tabs>
          <w:tab w:val="center" w:pos="1285"/>
        </w:tabs>
        <w:ind w:left="-15" w:firstLine="0"/>
        <w:rPr>
          <w:rFonts w:asciiTheme="minorHAnsi" w:hAnsiTheme="minorHAnsi" w:cstheme="minorHAnsi"/>
          <w:b/>
        </w:rPr>
      </w:pPr>
      <w:r w:rsidRPr="003A2A73">
        <w:rPr>
          <w:rFonts w:asciiTheme="minorHAnsi" w:hAnsiTheme="minorHAnsi" w:cstheme="minorHAnsi"/>
          <w:b/>
          <w:color w:val="222222"/>
        </w:rPr>
        <w:t xml:space="preserve">6. </w:t>
      </w:r>
      <w:r>
        <w:rPr>
          <w:rFonts w:asciiTheme="minorHAnsi" w:hAnsiTheme="minorHAnsi" w:cstheme="minorHAnsi"/>
          <w:b/>
          <w:color w:val="222222"/>
        </w:rPr>
        <w:tab/>
      </w:r>
      <w:r w:rsidRPr="003A2A73">
        <w:rPr>
          <w:rFonts w:asciiTheme="minorHAnsi" w:hAnsiTheme="minorHAnsi" w:cstheme="minorHAnsi"/>
          <w:b/>
        </w:rPr>
        <w:t>Collection</w:t>
      </w:r>
    </w:p>
    <w:p w:rsidR="00763AA6" w:rsidRPr="003A2A73" w:rsidRDefault="00763AA6" w:rsidP="00763AA6">
      <w:pPr>
        <w:rPr>
          <w:rFonts w:asciiTheme="minorHAnsi" w:hAnsiTheme="minorHAnsi" w:cstheme="minorHAnsi"/>
        </w:rPr>
      </w:pPr>
      <w:r>
        <w:rPr>
          <w:rFonts w:asciiTheme="minorHAnsi" w:hAnsiTheme="minorHAnsi" w:cstheme="minorHAnsi"/>
          <w:color w:val="222222"/>
        </w:rPr>
        <w:t xml:space="preserve">Collection information for your child will be shared with Explorers from the school. Please ensure that your child’s collection information is up to date and if you need to amend this for someone else to collect from Explorers please inform the main school office. </w:t>
      </w:r>
    </w:p>
    <w:p w:rsidR="00C75CD1" w:rsidRPr="00763AA6" w:rsidRDefault="00763AA6" w:rsidP="00763AA6">
      <w:pPr>
        <w:pStyle w:val="Heading2"/>
        <w:tabs>
          <w:tab w:val="center" w:pos="1285"/>
        </w:tabs>
        <w:ind w:left="-15" w:firstLine="0"/>
        <w:rPr>
          <w:rFonts w:asciiTheme="minorHAnsi" w:hAnsiTheme="minorHAnsi" w:cstheme="minorHAnsi"/>
          <w:b/>
          <w:color w:val="222222"/>
        </w:rPr>
      </w:pPr>
      <w:r>
        <w:rPr>
          <w:rFonts w:asciiTheme="minorHAnsi" w:hAnsiTheme="minorHAnsi" w:cstheme="minorHAnsi"/>
          <w:b/>
          <w:color w:val="222222"/>
        </w:rPr>
        <w:t>7</w:t>
      </w:r>
      <w:r w:rsidR="00C75CD1" w:rsidRPr="003A2A73">
        <w:rPr>
          <w:rFonts w:asciiTheme="minorHAnsi" w:hAnsiTheme="minorHAnsi" w:cstheme="minorHAnsi"/>
          <w:b/>
          <w:color w:val="222222"/>
        </w:rPr>
        <w:t xml:space="preserve">. </w:t>
      </w:r>
      <w:r>
        <w:rPr>
          <w:rFonts w:asciiTheme="minorHAnsi" w:hAnsiTheme="minorHAnsi" w:cstheme="minorHAnsi"/>
          <w:b/>
          <w:color w:val="222222"/>
        </w:rPr>
        <w:tab/>
      </w:r>
      <w:r w:rsidR="00C75CD1" w:rsidRPr="003A2A73">
        <w:rPr>
          <w:rFonts w:asciiTheme="minorHAnsi" w:hAnsiTheme="minorHAnsi" w:cstheme="minorHAnsi"/>
          <w:b/>
        </w:rPr>
        <w:t xml:space="preserve">Late Collections  </w:t>
      </w:r>
    </w:p>
    <w:p w:rsidR="00763AA6" w:rsidRPr="003A2A73" w:rsidRDefault="00C75CD1" w:rsidP="00763AA6">
      <w:pPr>
        <w:ind w:left="-5"/>
        <w:jc w:val="left"/>
        <w:rPr>
          <w:rFonts w:asciiTheme="minorHAnsi" w:hAnsiTheme="minorHAnsi" w:cstheme="minorHAnsi"/>
        </w:rPr>
      </w:pPr>
      <w:r w:rsidRPr="003A2A73">
        <w:rPr>
          <w:rFonts w:asciiTheme="minorHAnsi" w:hAnsiTheme="minorHAnsi" w:cstheme="minorHAnsi"/>
        </w:rPr>
        <w:t>We would request that parent’s telephone</w:t>
      </w:r>
      <w:r w:rsidR="00763AA6">
        <w:rPr>
          <w:rFonts w:asciiTheme="minorHAnsi" w:hAnsiTheme="minorHAnsi" w:cstheme="minorHAnsi"/>
          <w:color w:val="FF0000"/>
        </w:rPr>
        <w:t xml:space="preserve"> </w:t>
      </w:r>
      <w:r w:rsidR="00763AA6" w:rsidRPr="00763AA6">
        <w:rPr>
          <w:rFonts w:asciiTheme="minorHAnsi" w:hAnsiTheme="minorHAnsi" w:cstheme="minorHAnsi"/>
          <w:color w:val="auto"/>
        </w:rPr>
        <w:t>the</w:t>
      </w:r>
      <w:r w:rsidR="008031AA" w:rsidRPr="00763AA6">
        <w:rPr>
          <w:rFonts w:asciiTheme="minorHAnsi" w:hAnsiTheme="minorHAnsi" w:cstheme="minorHAnsi"/>
          <w:color w:val="auto"/>
        </w:rPr>
        <w:t xml:space="preserve"> </w:t>
      </w:r>
      <w:r w:rsidR="005577D3" w:rsidRPr="005577D3">
        <w:rPr>
          <w:rFonts w:asciiTheme="minorHAnsi" w:hAnsiTheme="minorHAnsi" w:cstheme="minorHAnsi"/>
          <w:color w:val="auto"/>
        </w:rPr>
        <w:t>Explorers mobile</w:t>
      </w:r>
      <w:r w:rsidR="003E3717">
        <w:rPr>
          <w:rFonts w:asciiTheme="minorHAnsi" w:hAnsiTheme="minorHAnsi" w:cstheme="minorHAnsi"/>
          <w:color w:val="auto"/>
        </w:rPr>
        <w:t xml:space="preserve">, </w:t>
      </w:r>
      <w:r w:rsidR="003E3717">
        <w:rPr>
          <w:rFonts w:ascii="Segoe UI" w:hAnsi="Segoe UI" w:cs="Segoe UI"/>
          <w:b/>
          <w:bCs/>
          <w:color w:val="242424"/>
          <w:shd w:val="clear" w:color="auto" w:fill="FFFFFF"/>
        </w:rPr>
        <w:t>07443 658908</w:t>
      </w:r>
      <w:bookmarkStart w:id="0" w:name="_GoBack"/>
      <w:bookmarkEnd w:id="0"/>
      <w:r w:rsidRPr="005577D3">
        <w:rPr>
          <w:rFonts w:asciiTheme="minorHAnsi" w:hAnsiTheme="minorHAnsi" w:cstheme="minorHAnsi"/>
          <w:color w:val="auto"/>
        </w:rPr>
        <w:t xml:space="preserve"> </w:t>
      </w:r>
      <w:r w:rsidRPr="003A2A73">
        <w:rPr>
          <w:rFonts w:asciiTheme="minorHAnsi" w:hAnsiTheme="minorHAnsi" w:cstheme="minorHAnsi"/>
        </w:rPr>
        <w:t xml:space="preserve">to inform us if they will be unavoidably late collecting their child.  If parents are late to collect children, a late collection fee will be charged per late collection. (Late collection/s are subject to a penalty charge of £10).  If, after we have made every effort to reach available contacts, a child has still not been collected by 30 minutes after the end of their </w:t>
      </w:r>
      <w:r w:rsidRPr="003A2A73">
        <w:rPr>
          <w:rFonts w:asciiTheme="minorHAnsi" w:hAnsiTheme="minorHAnsi" w:cstheme="minorHAnsi"/>
          <w:color w:val="auto"/>
        </w:rPr>
        <w:t>session</w:t>
      </w:r>
      <w:r w:rsidRPr="003A2A73">
        <w:rPr>
          <w:rFonts w:asciiTheme="minorHAnsi" w:hAnsiTheme="minorHAnsi" w:cstheme="minorHAnsi"/>
        </w:rPr>
        <w:t>, we will follow Department for Education guidelines and contact Hampshire Children’s Services.</w:t>
      </w:r>
    </w:p>
    <w:p w:rsidR="00C75CD1" w:rsidRPr="003A2A73" w:rsidRDefault="00763AA6" w:rsidP="00C75CD1">
      <w:pPr>
        <w:pStyle w:val="Heading2"/>
        <w:tabs>
          <w:tab w:val="center" w:pos="909"/>
        </w:tabs>
        <w:ind w:left="-15" w:firstLine="0"/>
        <w:rPr>
          <w:rFonts w:asciiTheme="minorHAnsi" w:hAnsiTheme="minorHAnsi" w:cstheme="minorHAnsi"/>
          <w:b/>
        </w:rPr>
      </w:pPr>
      <w:r>
        <w:rPr>
          <w:rFonts w:asciiTheme="minorHAnsi" w:hAnsiTheme="minorHAnsi" w:cstheme="minorHAnsi"/>
          <w:b/>
          <w:color w:val="222222"/>
        </w:rPr>
        <w:t>8</w:t>
      </w:r>
      <w:r w:rsidR="00C75CD1" w:rsidRPr="003A2A73">
        <w:rPr>
          <w:rFonts w:asciiTheme="minorHAnsi" w:hAnsiTheme="minorHAnsi" w:cstheme="minorHAnsi"/>
          <w:b/>
          <w:color w:val="222222"/>
        </w:rPr>
        <w:t xml:space="preserve">. </w:t>
      </w:r>
      <w:r w:rsidR="00C75CD1" w:rsidRPr="003A2A73">
        <w:rPr>
          <w:rFonts w:asciiTheme="minorHAnsi" w:hAnsiTheme="minorHAnsi" w:cstheme="minorHAnsi"/>
          <w:b/>
          <w:color w:val="222222"/>
        </w:rPr>
        <w:tab/>
      </w:r>
      <w:r w:rsidR="00C75CD1" w:rsidRPr="003A2A73">
        <w:rPr>
          <w:rFonts w:asciiTheme="minorHAnsi" w:hAnsiTheme="minorHAnsi" w:cstheme="minorHAnsi"/>
          <w:b/>
        </w:rPr>
        <w:t xml:space="preserve">Closure </w:t>
      </w:r>
    </w:p>
    <w:p w:rsidR="00C75CD1" w:rsidRPr="003A2A73" w:rsidRDefault="00C75CD1" w:rsidP="00C75CD1">
      <w:pPr>
        <w:spacing w:after="0"/>
        <w:ind w:left="-5"/>
        <w:rPr>
          <w:rFonts w:asciiTheme="minorHAnsi" w:hAnsiTheme="minorHAnsi" w:cstheme="minorHAnsi"/>
        </w:rPr>
      </w:pPr>
      <w:r w:rsidRPr="003A2A73">
        <w:rPr>
          <w:rFonts w:asciiTheme="minorHAnsi" w:hAnsiTheme="minorHAnsi" w:cstheme="minorHAnsi"/>
        </w:rPr>
        <w:t>Available</w:t>
      </w:r>
      <w:r w:rsidRPr="003A2A73">
        <w:rPr>
          <w:rFonts w:asciiTheme="minorHAnsi" w:hAnsiTheme="minorHAnsi" w:cstheme="minorHAnsi"/>
          <w:color w:val="FF0000"/>
        </w:rPr>
        <w:t xml:space="preserve"> </w:t>
      </w:r>
      <w:r w:rsidR="00BC7765" w:rsidRPr="003A2A73">
        <w:rPr>
          <w:rFonts w:asciiTheme="minorHAnsi" w:hAnsiTheme="minorHAnsi" w:cstheme="minorHAnsi"/>
          <w:color w:val="auto"/>
        </w:rPr>
        <w:t>Explorers</w:t>
      </w:r>
      <w:r w:rsidRPr="003A2A73">
        <w:rPr>
          <w:rFonts w:asciiTheme="minorHAnsi" w:hAnsiTheme="minorHAnsi" w:cstheme="minorHAnsi"/>
          <w:color w:val="auto"/>
        </w:rPr>
        <w:t xml:space="preserve"> </w:t>
      </w:r>
      <w:r w:rsidRPr="003A2A73">
        <w:rPr>
          <w:rFonts w:asciiTheme="minorHAnsi" w:hAnsiTheme="minorHAnsi" w:cstheme="minorHAnsi"/>
        </w:rPr>
        <w:t xml:space="preserve">sessions are based on Kings Furlong Infant School and Nursery’s term dates and inset days.  </w:t>
      </w:r>
    </w:p>
    <w:p w:rsidR="00C75CD1" w:rsidRPr="003A2A73" w:rsidRDefault="00C75CD1" w:rsidP="00C75CD1">
      <w:pPr>
        <w:spacing w:after="0" w:line="259" w:lineRule="auto"/>
        <w:ind w:left="0" w:firstLine="0"/>
        <w:jc w:val="left"/>
        <w:rPr>
          <w:rFonts w:asciiTheme="minorHAnsi" w:hAnsiTheme="minorHAnsi" w:cstheme="minorHAnsi"/>
        </w:rPr>
      </w:pPr>
      <w:r w:rsidRPr="003A2A73">
        <w:rPr>
          <w:rFonts w:asciiTheme="minorHAnsi" w:hAnsiTheme="minorHAnsi" w:cstheme="minorHAnsi"/>
        </w:rPr>
        <w:t xml:space="preserve">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If, due to unforeseen circumstances (e.g. adverse weather conditions) it is necessary to close the provision, parents will be informed via the school website</w:t>
      </w:r>
      <w:r w:rsidR="00A05D7E" w:rsidRPr="003A2A73">
        <w:rPr>
          <w:rFonts w:asciiTheme="minorHAnsi" w:hAnsiTheme="minorHAnsi" w:cstheme="minorHAnsi"/>
        </w:rPr>
        <w:t xml:space="preserve"> and</w:t>
      </w:r>
      <w:r w:rsidRPr="003A2A73">
        <w:rPr>
          <w:rFonts w:asciiTheme="minorHAnsi" w:hAnsiTheme="minorHAnsi" w:cstheme="minorHAnsi"/>
        </w:rPr>
        <w:t xml:space="preserve"> email.  It will not be possible to refund fees in such situations.  </w:t>
      </w:r>
    </w:p>
    <w:p w:rsidR="00C75CD1" w:rsidRPr="003A2A73" w:rsidRDefault="00763AA6" w:rsidP="00C75CD1">
      <w:pPr>
        <w:pStyle w:val="Heading2"/>
        <w:tabs>
          <w:tab w:val="center" w:pos="1180"/>
        </w:tabs>
        <w:ind w:left="-15" w:firstLine="0"/>
        <w:rPr>
          <w:rFonts w:asciiTheme="minorHAnsi" w:hAnsiTheme="minorHAnsi" w:cstheme="minorHAnsi"/>
          <w:b/>
        </w:rPr>
      </w:pPr>
      <w:r>
        <w:rPr>
          <w:rFonts w:asciiTheme="minorHAnsi" w:hAnsiTheme="minorHAnsi" w:cstheme="minorHAnsi"/>
          <w:b/>
          <w:color w:val="222222"/>
        </w:rPr>
        <w:lastRenderedPageBreak/>
        <w:t>9</w:t>
      </w:r>
      <w:r w:rsidR="00C75CD1" w:rsidRPr="003A2A73">
        <w:rPr>
          <w:rFonts w:asciiTheme="minorHAnsi" w:hAnsiTheme="minorHAnsi" w:cstheme="minorHAnsi"/>
          <w:b/>
          <w:color w:val="222222"/>
        </w:rPr>
        <w:t xml:space="preserve">. </w:t>
      </w:r>
      <w:r w:rsidR="00C75CD1" w:rsidRPr="003A2A73">
        <w:rPr>
          <w:rFonts w:asciiTheme="minorHAnsi" w:hAnsiTheme="minorHAnsi" w:cstheme="minorHAnsi"/>
          <w:b/>
          <w:color w:val="222222"/>
        </w:rPr>
        <w:tab/>
      </w:r>
      <w:r w:rsidR="00C75CD1" w:rsidRPr="003A2A73">
        <w:rPr>
          <w:rFonts w:asciiTheme="minorHAnsi" w:hAnsiTheme="minorHAnsi" w:cstheme="minorHAnsi"/>
          <w:b/>
        </w:rPr>
        <w:t xml:space="preserve">Lost property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 xml:space="preserve">Please ensure that your child does not bring valuable items to the provision and that all belongings are clearly named.  We cannot be held responsible for any loss or damage to personal property. </w:t>
      </w:r>
    </w:p>
    <w:p w:rsidR="00C75CD1" w:rsidRPr="003A2A73" w:rsidRDefault="00763AA6" w:rsidP="00C75CD1">
      <w:pPr>
        <w:pStyle w:val="Heading2"/>
        <w:tabs>
          <w:tab w:val="center" w:pos="924"/>
        </w:tabs>
        <w:ind w:left="-15" w:firstLine="0"/>
        <w:rPr>
          <w:rFonts w:asciiTheme="minorHAnsi" w:hAnsiTheme="minorHAnsi" w:cstheme="minorHAnsi"/>
          <w:b/>
        </w:rPr>
      </w:pPr>
      <w:r>
        <w:rPr>
          <w:rFonts w:asciiTheme="minorHAnsi" w:hAnsiTheme="minorHAnsi" w:cstheme="minorHAnsi"/>
          <w:b/>
          <w:color w:val="222222"/>
        </w:rPr>
        <w:t>10</w:t>
      </w:r>
      <w:r w:rsidR="00C75CD1" w:rsidRPr="003A2A73">
        <w:rPr>
          <w:rFonts w:asciiTheme="minorHAnsi" w:hAnsiTheme="minorHAnsi" w:cstheme="minorHAnsi"/>
          <w:b/>
          <w:color w:val="222222"/>
        </w:rPr>
        <w:t xml:space="preserve">. </w:t>
      </w:r>
      <w:r w:rsidR="00C75CD1" w:rsidRPr="003A2A73">
        <w:rPr>
          <w:rFonts w:asciiTheme="minorHAnsi" w:hAnsiTheme="minorHAnsi" w:cstheme="minorHAnsi"/>
          <w:b/>
          <w:color w:val="222222"/>
        </w:rPr>
        <w:tab/>
      </w:r>
      <w:r w:rsidR="00C75CD1" w:rsidRPr="003A2A73">
        <w:rPr>
          <w:rFonts w:asciiTheme="minorHAnsi" w:hAnsiTheme="minorHAnsi" w:cstheme="minorHAnsi"/>
          <w:b/>
        </w:rPr>
        <w:t xml:space="preserve">Liability  </w:t>
      </w:r>
    </w:p>
    <w:p w:rsidR="00C75CD1" w:rsidRPr="003A2A73" w:rsidRDefault="00A05D7E" w:rsidP="00C75CD1">
      <w:pPr>
        <w:spacing w:after="22"/>
        <w:ind w:left="-5"/>
        <w:rPr>
          <w:rFonts w:asciiTheme="minorHAnsi" w:hAnsiTheme="minorHAnsi" w:cstheme="minorHAnsi"/>
        </w:rPr>
      </w:pPr>
      <w:r w:rsidRPr="003A2A73">
        <w:rPr>
          <w:rFonts w:asciiTheme="minorHAnsi" w:hAnsiTheme="minorHAnsi" w:cstheme="minorHAnsi"/>
          <w:color w:val="auto"/>
        </w:rPr>
        <w:t>Explorers</w:t>
      </w:r>
      <w:r w:rsidR="00C75CD1" w:rsidRPr="003A2A73">
        <w:rPr>
          <w:rFonts w:asciiTheme="minorHAnsi" w:hAnsiTheme="minorHAnsi" w:cstheme="minorHAnsi"/>
          <w:color w:val="auto"/>
        </w:rPr>
        <w:t xml:space="preserve"> </w:t>
      </w:r>
      <w:r w:rsidR="00C75CD1" w:rsidRPr="003A2A73">
        <w:rPr>
          <w:rFonts w:asciiTheme="minorHAnsi" w:hAnsiTheme="minorHAnsi" w:cstheme="minorHAnsi"/>
        </w:rPr>
        <w:t xml:space="preserve">does not accept liability for loss or damage to belongings or property. </w:t>
      </w:r>
    </w:p>
    <w:p w:rsidR="00C75CD1" w:rsidRPr="003A2A73" w:rsidRDefault="00C75CD1" w:rsidP="006D7BD2">
      <w:pPr>
        <w:spacing w:after="147" w:line="259" w:lineRule="auto"/>
        <w:ind w:left="0" w:firstLine="0"/>
        <w:jc w:val="left"/>
        <w:rPr>
          <w:rFonts w:asciiTheme="minorHAnsi" w:hAnsiTheme="minorHAnsi" w:cstheme="minorHAnsi"/>
        </w:rPr>
      </w:pPr>
      <w:r w:rsidRPr="003A2A73">
        <w:rPr>
          <w:rFonts w:asciiTheme="minorHAnsi" w:hAnsiTheme="minorHAnsi" w:cstheme="minorHAnsi"/>
        </w:rPr>
        <w:t xml:space="preserve">                                                  </w:t>
      </w:r>
    </w:p>
    <w:p w:rsidR="00C75CD1" w:rsidRPr="003A2A73" w:rsidRDefault="00C75CD1" w:rsidP="00C75CD1">
      <w:pPr>
        <w:pStyle w:val="Heading2"/>
        <w:tabs>
          <w:tab w:val="center" w:pos="1450"/>
        </w:tabs>
        <w:ind w:left="-15" w:firstLine="0"/>
        <w:rPr>
          <w:rFonts w:asciiTheme="minorHAnsi" w:hAnsiTheme="minorHAnsi" w:cstheme="minorHAnsi"/>
          <w:b/>
        </w:rPr>
      </w:pPr>
      <w:r w:rsidRPr="003A2A73">
        <w:rPr>
          <w:rFonts w:asciiTheme="minorHAnsi" w:hAnsiTheme="minorHAnsi" w:cstheme="minorHAnsi"/>
          <w:b/>
          <w:color w:val="222222"/>
        </w:rPr>
        <w:t>1</w:t>
      </w:r>
      <w:r w:rsidR="00763AA6">
        <w:rPr>
          <w:rFonts w:asciiTheme="minorHAnsi" w:hAnsiTheme="minorHAnsi" w:cstheme="minorHAnsi"/>
          <w:b/>
          <w:color w:val="222222"/>
        </w:rPr>
        <w:t>1</w:t>
      </w:r>
      <w:r w:rsidRPr="003A2A73">
        <w:rPr>
          <w:rFonts w:asciiTheme="minorHAnsi" w:hAnsiTheme="minorHAnsi" w:cstheme="minorHAnsi"/>
          <w:b/>
          <w:color w:val="222222"/>
        </w:rPr>
        <w:t xml:space="preserve">. </w:t>
      </w:r>
      <w:r w:rsidRPr="003A2A73">
        <w:rPr>
          <w:rFonts w:asciiTheme="minorHAnsi" w:hAnsiTheme="minorHAnsi" w:cstheme="minorHAnsi"/>
          <w:b/>
          <w:color w:val="222222"/>
        </w:rPr>
        <w:tab/>
      </w:r>
      <w:r w:rsidRPr="003A2A73">
        <w:rPr>
          <w:rFonts w:asciiTheme="minorHAnsi" w:hAnsiTheme="minorHAnsi" w:cstheme="minorHAnsi"/>
          <w:b/>
        </w:rPr>
        <w:t xml:space="preserve">Exclusion/Inclusion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 xml:space="preserve">Our Extended Learning Provisions operate an inclusion policy.  In the event that we consider the behaviour or conduct of any adult or child is having a negative impact on others we will work with those involved to rectify and resolve the issue.  In the event that we feel we have exhausted all reasonable options, we will withdraw access to the Extended Learning provision. </w:t>
      </w:r>
    </w:p>
    <w:p w:rsidR="00C75CD1" w:rsidRPr="003A2A73" w:rsidRDefault="00C75CD1" w:rsidP="00C75CD1">
      <w:pPr>
        <w:pStyle w:val="Heading2"/>
        <w:tabs>
          <w:tab w:val="center" w:pos="1082"/>
        </w:tabs>
        <w:ind w:left="-15" w:firstLine="0"/>
        <w:rPr>
          <w:rFonts w:asciiTheme="minorHAnsi" w:hAnsiTheme="minorHAnsi" w:cstheme="minorHAnsi"/>
          <w:b/>
        </w:rPr>
      </w:pPr>
      <w:r w:rsidRPr="003A2A73">
        <w:rPr>
          <w:rFonts w:asciiTheme="minorHAnsi" w:hAnsiTheme="minorHAnsi" w:cstheme="minorHAnsi"/>
          <w:b/>
          <w:color w:val="222222"/>
        </w:rPr>
        <w:t>1</w:t>
      </w:r>
      <w:r w:rsidR="00763AA6">
        <w:rPr>
          <w:rFonts w:asciiTheme="minorHAnsi" w:hAnsiTheme="minorHAnsi" w:cstheme="minorHAnsi"/>
          <w:b/>
          <w:color w:val="222222"/>
        </w:rPr>
        <w:t>2</w:t>
      </w:r>
      <w:r w:rsidRPr="003A2A73">
        <w:rPr>
          <w:rFonts w:asciiTheme="minorHAnsi" w:hAnsiTheme="minorHAnsi" w:cstheme="minorHAnsi"/>
          <w:b/>
          <w:color w:val="222222"/>
        </w:rPr>
        <w:t xml:space="preserve">. </w:t>
      </w:r>
      <w:r w:rsidRPr="003A2A73">
        <w:rPr>
          <w:rFonts w:asciiTheme="minorHAnsi" w:hAnsiTheme="minorHAnsi" w:cstheme="minorHAnsi"/>
          <w:b/>
          <w:color w:val="222222"/>
        </w:rPr>
        <w:tab/>
      </w:r>
      <w:r w:rsidRPr="003A2A73">
        <w:rPr>
          <w:rFonts w:asciiTheme="minorHAnsi" w:hAnsiTheme="minorHAnsi" w:cstheme="minorHAnsi"/>
          <w:b/>
        </w:rPr>
        <w:t xml:space="preserve">Complaints </w:t>
      </w:r>
    </w:p>
    <w:p w:rsidR="00C75CD1" w:rsidRPr="003A2A73" w:rsidRDefault="00C75CD1" w:rsidP="00C75CD1">
      <w:pPr>
        <w:ind w:left="-5"/>
        <w:rPr>
          <w:rFonts w:asciiTheme="minorHAnsi" w:hAnsiTheme="minorHAnsi" w:cstheme="minorHAnsi"/>
        </w:rPr>
      </w:pPr>
      <w:r w:rsidRPr="003A2A73">
        <w:rPr>
          <w:rFonts w:asciiTheme="minorHAnsi" w:hAnsiTheme="minorHAnsi" w:cstheme="minorHAnsi"/>
        </w:rPr>
        <w:t xml:space="preserve">We are committed to providing a </w:t>
      </w:r>
      <w:r w:rsidR="00A05D7E" w:rsidRPr="003A2A73">
        <w:rPr>
          <w:rFonts w:asciiTheme="minorHAnsi" w:hAnsiTheme="minorHAnsi" w:cstheme="minorHAnsi"/>
        </w:rPr>
        <w:t>high-quality</w:t>
      </w:r>
      <w:r w:rsidRPr="003A2A73">
        <w:rPr>
          <w:rFonts w:asciiTheme="minorHAnsi" w:hAnsiTheme="minorHAnsi" w:cstheme="minorHAnsi"/>
        </w:rPr>
        <w:t xml:space="preserve"> childcare setting.  We welcome ideas and suggestions, through direct discussion and questionnaires.  However, if you wish to make a complaint, please, in the first instance, speak to </w:t>
      </w:r>
      <w:r w:rsidR="00763AA6">
        <w:rPr>
          <w:rFonts w:asciiTheme="minorHAnsi" w:hAnsiTheme="minorHAnsi" w:cstheme="minorHAnsi"/>
        </w:rPr>
        <w:t>a member of the Explorers</w:t>
      </w:r>
      <w:r w:rsidRPr="003A2A73">
        <w:rPr>
          <w:rFonts w:asciiTheme="minorHAnsi" w:hAnsiTheme="minorHAnsi" w:cstheme="minorHAnsi"/>
        </w:rPr>
        <w:t xml:space="preserve"> provision. If you do not receive a satisfactory conclusion please </w:t>
      </w:r>
      <w:r w:rsidR="00763AA6">
        <w:rPr>
          <w:rFonts w:asciiTheme="minorHAnsi" w:hAnsiTheme="minorHAnsi" w:cstheme="minorHAnsi"/>
        </w:rPr>
        <w:t xml:space="preserve">raise this with the headteacher. </w:t>
      </w:r>
      <w:r w:rsidRPr="003A2A73">
        <w:rPr>
          <w:rFonts w:asciiTheme="minorHAnsi" w:hAnsiTheme="minorHAnsi" w:cstheme="minorHAnsi"/>
        </w:rPr>
        <w:t xml:space="preserve"> </w:t>
      </w:r>
    </w:p>
    <w:p w:rsidR="00C75CD1" w:rsidRPr="003A2A73" w:rsidRDefault="00C75CD1" w:rsidP="00C75CD1">
      <w:pPr>
        <w:pStyle w:val="Heading2"/>
        <w:tabs>
          <w:tab w:val="center" w:pos="2172"/>
        </w:tabs>
        <w:ind w:left="-15" w:firstLine="0"/>
        <w:rPr>
          <w:rFonts w:asciiTheme="minorHAnsi" w:hAnsiTheme="minorHAnsi" w:cstheme="minorHAnsi"/>
          <w:b/>
        </w:rPr>
      </w:pPr>
      <w:r w:rsidRPr="003A2A73">
        <w:rPr>
          <w:rFonts w:asciiTheme="minorHAnsi" w:hAnsiTheme="minorHAnsi" w:cstheme="minorHAnsi"/>
          <w:b/>
          <w:color w:val="222222"/>
        </w:rPr>
        <w:t>1</w:t>
      </w:r>
      <w:r w:rsidR="00763AA6">
        <w:rPr>
          <w:rFonts w:asciiTheme="minorHAnsi" w:hAnsiTheme="minorHAnsi" w:cstheme="minorHAnsi"/>
          <w:b/>
          <w:color w:val="222222"/>
        </w:rPr>
        <w:t>3</w:t>
      </w:r>
      <w:r w:rsidRPr="003A2A73">
        <w:rPr>
          <w:rFonts w:asciiTheme="minorHAnsi" w:hAnsiTheme="minorHAnsi" w:cstheme="minorHAnsi"/>
          <w:b/>
          <w:color w:val="222222"/>
        </w:rPr>
        <w:t xml:space="preserve">. </w:t>
      </w:r>
      <w:r w:rsidRPr="003A2A73">
        <w:rPr>
          <w:rFonts w:asciiTheme="minorHAnsi" w:hAnsiTheme="minorHAnsi" w:cstheme="minorHAnsi"/>
          <w:b/>
          <w:color w:val="222222"/>
        </w:rPr>
        <w:tab/>
      </w:r>
      <w:r w:rsidRPr="003A2A73">
        <w:rPr>
          <w:rFonts w:asciiTheme="minorHAnsi" w:hAnsiTheme="minorHAnsi" w:cstheme="minorHAnsi"/>
          <w:b/>
        </w:rPr>
        <w:t xml:space="preserve">Data Protection and confidentiality </w:t>
      </w:r>
    </w:p>
    <w:p w:rsidR="00763AA6" w:rsidRDefault="00C75CD1" w:rsidP="00763AA6">
      <w:pPr>
        <w:spacing w:after="7075"/>
        <w:ind w:left="-5"/>
        <w:rPr>
          <w:rFonts w:asciiTheme="minorHAnsi" w:hAnsiTheme="minorHAnsi" w:cstheme="minorHAnsi"/>
        </w:rPr>
      </w:pPr>
      <w:r w:rsidRPr="003A2A73">
        <w:rPr>
          <w:rFonts w:asciiTheme="minorHAnsi" w:hAnsiTheme="minorHAnsi" w:cstheme="minorHAnsi"/>
        </w:rPr>
        <w:t xml:space="preserve">It is necessary for us to hold personal details about you and your child.  This is stored both in a hard copy on file and on a computer database.  This information remains confidential to </w:t>
      </w:r>
      <w:r w:rsidR="00A05D7E" w:rsidRPr="003A2A73">
        <w:rPr>
          <w:rFonts w:asciiTheme="minorHAnsi" w:hAnsiTheme="minorHAnsi" w:cstheme="minorHAnsi"/>
          <w:color w:val="auto"/>
        </w:rPr>
        <w:t>Explorers</w:t>
      </w:r>
      <w:r w:rsidRPr="003A2A73">
        <w:rPr>
          <w:rFonts w:asciiTheme="minorHAnsi" w:hAnsiTheme="minorHAnsi" w:cstheme="minorHAnsi"/>
          <w:color w:val="auto"/>
        </w:rPr>
        <w:t xml:space="preserve"> </w:t>
      </w:r>
      <w:r w:rsidRPr="003A2A73">
        <w:rPr>
          <w:rFonts w:asciiTheme="minorHAnsi" w:hAnsiTheme="minorHAnsi" w:cstheme="minorHAnsi"/>
        </w:rPr>
        <w:t xml:space="preserve">and will only be shared with a third party, in the event of an emergency. </w:t>
      </w:r>
    </w:p>
    <w:sectPr w:rsidR="00763AA6" w:rsidSect="003A2A73">
      <w:headerReference w:type="default" r:id="rId7"/>
      <w:footerReference w:type="default" r:id="rId8"/>
      <w:pgSz w:w="11906" w:h="16838"/>
      <w:pgMar w:top="255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ADA" w:rsidRDefault="00482ADA" w:rsidP="004D5059">
      <w:pPr>
        <w:spacing w:after="0" w:line="240" w:lineRule="auto"/>
      </w:pPr>
      <w:r>
        <w:separator/>
      </w:r>
    </w:p>
  </w:endnote>
  <w:endnote w:type="continuationSeparator" w:id="0">
    <w:p w:rsidR="00482ADA" w:rsidRDefault="00482ADA" w:rsidP="004D5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ADA" w:rsidRDefault="00482ADA" w:rsidP="008140FF">
    <w:pPr>
      <w:pStyle w:val="Footer"/>
      <w:jc w:val="center"/>
    </w:pPr>
    <w:r>
      <w:t>South Farnham Educational Trust</w:t>
    </w:r>
  </w:p>
  <w:p w:rsidR="00482ADA" w:rsidRDefault="00482ADA" w:rsidP="008140FF">
    <w:pPr>
      <w:pStyle w:val="Footer"/>
      <w:jc w:val="center"/>
    </w:pPr>
    <w:r>
      <w:t>CEO: Sir Andrew Carter KBE</w:t>
    </w:r>
  </w:p>
  <w:p w:rsidR="00482ADA" w:rsidRDefault="00482ADA" w:rsidP="008140FF">
    <w:pPr>
      <w:pStyle w:val="Footer"/>
      <w:jc w:val="center"/>
    </w:pPr>
    <w:r>
      <w:t xml:space="preserve">Registered Office: South Farnham School, </w:t>
    </w:r>
    <w:proofErr w:type="spellStart"/>
    <w:r>
      <w:t>Menin</w:t>
    </w:r>
    <w:proofErr w:type="spellEnd"/>
    <w:r>
      <w:t xml:space="preserve"> Way, Farnham, Surrey, GU9 8DY</w:t>
    </w:r>
  </w:p>
  <w:p w:rsidR="00482ADA" w:rsidRDefault="00482ADA" w:rsidP="008140FF">
    <w:pPr>
      <w:pStyle w:val="Footer"/>
      <w:jc w:val="center"/>
    </w:pPr>
    <w:r>
      <w:t>Company Registration Number 07652902 (England and Wales)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ADA" w:rsidRDefault="00482ADA" w:rsidP="004D5059">
      <w:pPr>
        <w:spacing w:after="0" w:line="240" w:lineRule="auto"/>
      </w:pPr>
      <w:r>
        <w:separator/>
      </w:r>
    </w:p>
  </w:footnote>
  <w:footnote w:type="continuationSeparator" w:id="0">
    <w:p w:rsidR="00482ADA" w:rsidRDefault="00482ADA" w:rsidP="004D5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ADA" w:rsidRDefault="00482ADA">
    <w:pPr>
      <w:pStyle w:val="Header"/>
    </w:pPr>
    <w:r>
      <w:rPr>
        <w:noProof/>
      </w:rPr>
      <w:drawing>
        <wp:anchor distT="0" distB="0" distL="114300" distR="114300" simplePos="0" relativeHeight="251658240" behindDoc="1" locked="0" layoutInCell="1" allowOverlap="1" wp14:anchorId="31847BB8">
          <wp:simplePos x="0" y="0"/>
          <wp:positionH relativeFrom="margin">
            <wp:align>center</wp:align>
          </wp:positionH>
          <wp:positionV relativeFrom="paragraph">
            <wp:posOffset>-373380</wp:posOffset>
          </wp:positionV>
          <wp:extent cx="3924300" cy="1619250"/>
          <wp:effectExtent l="0" t="0" r="0" b="0"/>
          <wp:wrapNone/>
          <wp:docPr id="10" name="Picture 10" descr="A white background with yellow text&#10;&#10;Description automatically generated"/>
          <wp:cNvGraphicFramePr/>
          <a:graphic xmlns:a="http://schemas.openxmlformats.org/drawingml/2006/main">
            <a:graphicData uri="http://schemas.openxmlformats.org/drawingml/2006/picture">
              <pic:pic xmlns:pic="http://schemas.openxmlformats.org/drawingml/2006/picture">
                <pic:nvPicPr>
                  <pic:cNvPr id="882122056" name="Picture 1" descr="A white background with yellow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924300" cy="1619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5351C"/>
    <w:multiLevelType w:val="hybridMultilevel"/>
    <w:tmpl w:val="3CF62F9C"/>
    <w:lvl w:ilvl="0" w:tplc="047A3A56">
      <w:start w:val="1"/>
      <w:numFmt w:val="bullet"/>
      <w:lvlText w:val="•"/>
      <w:lvlJc w:val="left"/>
      <w:pPr>
        <w:ind w:left="566"/>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1" w:tplc="736A0C14">
      <w:start w:val="1"/>
      <w:numFmt w:val="bullet"/>
      <w:lvlText w:val="o"/>
      <w:lvlJc w:val="left"/>
      <w:pPr>
        <w:ind w:left="108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2" w:tplc="D610C950">
      <w:start w:val="1"/>
      <w:numFmt w:val="bullet"/>
      <w:lvlText w:val="▪"/>
      <w:lvlJc w:val="left"/>
      <w:pPr>
        <w:ind w:left="180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3" w:tplc="75EC4EE2">
      <w:start w:val="1"/>
      <w:numFmt w:val="bullet"/>
      <w:lvlText w:val="•"/>
      <w:lvlJc w:val="left"/>
      <w:pPr>
        <w:ind w:left="252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4" w:tplc="824CFDF2">
      <w:start w:val="1"/>
      <w:numFmt w:val="bullet"/>
      <w:lvlText w:val="o"/>
      <w:lvlJc w:val="left"/>
      <w:pPr>
        <w:ind w:left="324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5" w:tplc="D1B83D7C">
      <w:start w:val="1"/>
      <w:numFmt w:val="bullet"/>
      <w:lvlText w:val="▪"/>
      <w:lvlJc w:val="left"/>
      <w:pPr>
        <w:ind w:left="396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6" w:tplc="2AA6AC56">
      <w:start w:val="1"/>
      <w:numFmt w:val="bullet"/>
      <w:lvlText w:val="•"/>
      <w:lvlJc w:val="left"/>
      <w:pPr>
        <w:ind w:left="468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7" w:tplc="D3342302">
      <w:start w:val="1"/>
      <w:numFmt w:val="bullet"/>
      <w:lvlText w:val="o"/>
      <w:lvlJc w:val="left"/>
      <w:pPr>
        <w:ind w:left="540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lvl w:ilvl="8" w:tplc="7666BB5C">
      <w:start w:val="1"/>
      <w:numFmt w:val="bullet"/>
      <w:lvlText w:val="▪"/>
      <w:lvlJc w:val="left"/>
      <w:pPr>
        <w:ind w:left="6120"/>
      </w:pPr>
      <w:rPr>
        <w:rFonts w:ascii="Times New Roman" w:eastAsia="Times New Roman" w:hAnsi="Times New Roman" w:cs="Times New Roman"/>
        <w:b w:val="0"/>
        <w:i w:val="0"/>
        <w:strike w:val="0"/>
        <w:dstrike w:val="0"/>
        <w:color w:val="222222"/>
        <w:sz w:val="22"/>
        <w:szCs w:val="22"/>
        <w:u w:val="none" w:color="000000"/>
        <w:bdr w:val="none" w:sz="0" w:space="0" w:color="auto"/>
        <w:shd w:val="clear" w:color="auto" w:fill="auto"/>
        <w:vertAlign w:val="baseline"/>
      </w:rPr>
    </w:lvl>
  </w:abstractNum>
  <w:abstractNum w:abstractNumId="1" w15:restartNumberingAfterBreak="0">
    <w:nsid w:val="1CBC1E83"/>
    <w:multiLevelType w:val="hybridMultilevel"/>
    <w:tmpl w:val="9792663E"/>
    <w:lvl w:ilvl="0" w:tplc="C5A8492A">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A6029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1D22900">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322B894">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12CD1B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8DC5B9E">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D56DC34">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A9C8630">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98FBC2">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3A20B85"/>
    <w:multiLevelType w:val="hybridMultilevel"/>
    <w:tmpl w:val="3B906F46"/>
    <w:lvl w:ilvl="0" w:tplc="36165C08">
      <w:start w:val="1"/>
      <w:numFmt w:val="bullet"/>
      <w:lvlText w:val="•"/>
      <w:lvlJc w:val="left"/>
      <w:pPr>
        <w:ind w:left="5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22EC4A6">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ADE70">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D62BD26">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E76C024">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B0E8EE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E0CFD60">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E5AE75E">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350305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88C5F01"/>
    <w:multiLevelType w:val="hybridMultilevel"/>
    <w:tmpl w:val="4BF8C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059"/>
    <w:rsid w:val="00061AEE"/>
    <w:rsid w:val="000A4D94"/>
    <w:rsid w:val="001C28B1"/>
    <w:rsid w:val="00211597"/>
    <w:rsid w:val="002B0B1C"/>
    <w:rsid w:val="003A2A73"/>
    <w:rsid w:val="003E1935"/>
    <w:rsid w:val="003E3717"/>
    <w:rsid w:val="00482ADA"/>
    <w:rsid w:val="004D5059"/>
    <w:rsid w:val="005202AD"/>
    <w:rsid w:val="005577D3"/>
    <w:rsid w:val="005D0673"/>
    <w:rsid w:val="006C3380"/>
    <w:rsid w:val="006D19EB"/>
    <w:rsid w:val="006D7BD2"/>
    <w:rsid w:val="00763AA6"/>
    <w:rsid w:val="008031AA"/>
    <w:rsid w:val="00806BFB"/>
    <w:rsid w:val="008140FF"/>
    <w:rsid w:val="008A453B"/>
    <w:rsid w:val="008F04EA"/>
    <w:rsid w:val="00925003"/>
    <w:rsid w:val="00A05D7E"/>
    <w:rsid w:val="00A1505C"/>
    <w:rsid w:val="00B535F6"/>
    <w:rsid w:val="00B76F8E"/>
    <w:rsid w:val="00B778B7"/>
    <w:rsid w:val="00BC7765"/>
    <w:rsid w:val="00BD6CC9"/>
    <w:rsid w:val="00C32B99"/>
    <w:rsid w:val="00C61AAF"/>
    <w:rsid w:val="00C75CD1"/>
    <w:rsid w:val="00C97FB4"/>
    <w:rsid w:val="00CD3023"/>
    <w:rsid w:val="00D016BC"/>
    <w:rsid w:val="00D10D72"/>
    <w:rsid w:val="00DA6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7D2B801"/>
  <w15:chartTrackingRefBased/>
  <w15:docId w15:val="{C4332910-DA98-47C8-AF73-27687012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5CD1"/>
    <w:pPr>
      <w:spacing w:after="290" w:line="255" w:lineRule="auto"/>
      <w:ind w:left="10" w:hanging="10"/>
      <w:jc w:val="both"/>
    </w:pPr>
    <w:rPr>
      <w:rFonts w:ascii="Times New Roman" w:eastAsia="Times New Roman" w:hAnsi="Times New Roman" w:cs="Times New Roman"/>
      <w:color w:val="000000"/>
      <w:lang w:eastAsia="en-GB"/>
    </w:rPr>
  </w:style>
  <w:style w:type="paragraph" w:styleId="Heading1">
    <w:name w:val="heading 1"/>
    <w:next w:val="Normal"/>
    <w:link w:val="Heading1Char"/>
    <w:uiPriority w:val="9"/>
    <w:qFormat/>
    <w:rsid w:val="00C75CD1"/>
    <w:pPr>
      <w:keepNext/>
      <w:keepLines/>
      <w:spacing w:after="168"/>
      <w:ind w:left="1819"/>
      <w:outlineLvl w:val="0"/>
    </w:pPr>
    <w:rPr>
      <w:rFonts w:ascii="Times New Roman" w:eastAsia="Times New Roman" w:hAnsi="Times New Roman" w:cs="Times New Roman"/>
      <w:color w:val="000000"/>
      <w:sz w:val="40"/>
      <w:u w:val="single" w:color="000000"/>
      <w:lang w:eastAsia="en-GB"/>
    </w:rPr>
  </w:style>
  <w:style w:type="paragraph" w:styleId="Heading2">
    <w:name w:val="heading 2"/>
    <w:next w:val="Normal"/>
    <w:link w:val="Heading2Char"/>
    <w:uiPriority w:val="9"/>
    <w:unhideWhenUsed/>
    <w:qFormat/>
    <w:rsid w:val="00C75CD1"/>
    <w:pPr>
      <w:keepNext/>
      <w:keepLines/>
      <w:spacing w:after="269" w:line="265" w:lineRule="auto"/>
      <w:ind w:left="10" w:hanging="10"/>
      <w:outlineLvl w:val="1"/>
    </w:pPr>
    <w:rPr>
      <w:rFonts w:ascii="Times New Roman" w:eastAsia="Times New Roman" w:hAnsi="Times New Roman" w:cs="Times New Roman"/>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5059"/>
    <w:pPr>
      <w:spacing w:before="100" w:beforeAutospacing="1" w:after="100" w:afterAutospacing="1" w:line="240" w:lineRule="auto"/>
    </w:pPr>
    <w:rPr>
      <w:sz w:val="24"/>
      <w:szCs w:val="24"/>
    </w:rPr>
  </w:style>
  <w:style w:type="paragraph" w:styleId="Header">
    <w:name w:val="header"/>
    <w:basedOn w:val="Normal"/>
    <w:link w:val="HeaderChar"/>
    <w:uiPriority w:val="99"/>
    <w:unhideWhenUsed/>
    <w:rsid w:val="004D5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059"/>
  </w:style>
  <w:style w:type="paragraph" w:styleId="Footer">
    <w:name w:val="footer"/>
    <w:basedOn w:val="Normal"/>
    <w:link w:val="FooterChar"/>
    <w:uiPriority w:val="99"/>
    <w:unhideWhenUsed/>
    <w:rsid w:val="004D5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059"/>
  </w:style>
  <w:style w:type="character" w:styleId="Hyperlink">
    <w:name w:val="Hyperlink"/>
    <w:basedOn w:val="DefaultParagraphFont"/>
    <w:uiPriority w:val="99"/>
    <w:unhideWhenUsed/>
    <w:rsid w:val="00C61AAF"/>
    <w:rPr>
      <w:color w:val="0563C1" w:themeColor="hyperlink"/>
      <w:u w:val="single"/>
    </w:rPr>
  </w:style>
  <w:style w:type="character" w:styleId="UnresolvedMention">
    <w:name w:val="Unresolved Mention"/>
    <w:basedOn w:val="DefaultParagraphFont"/>
    <w:uiPriority w:val="99"/>
    <w:semiHidden/>
    <w:unhideWhenUsed/>
    <w:rsid w:val="00C61AAF"/>
    <w:rPr>
      <w:color w:val="605E5C"/>
      <w:shd w:val="clear" w:color="auto" w:fill="E1DFDD"/>
    </w:rPr>
  </w:style>
  <w:style w:type="table" w:styleId="TableGrid">
    <w:name w:val="Table Grid"/>
    <w:basedOn w:val="TableNormal"/>
    <w:uiPriority w:val="39"/>
    <w:rsid w:val="00925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D1"/>
    <w:pPr>
      <w:ind w:left="720"/>
      <w:contextualSpacing/>
    </w:pPr>
  </w:style>
  <w:style w:type="character" w:customStyle="1" w:styleId="Heading1Char">
    <w:name w:val="Heading 1 Char"/>
    <w:basedOn w:val="DefaultParagraphFont"/>
    <w:link w:val="Heading1"/>
    <w:uiPriority w:val="9"/>
    <w:rsid w:val="00C75CD1"/>
    <w:rPr>
      <w:rFonts w:ascii="Times New Roman" w:eastAsia="Times New Roman" w:hAnsi="Times New Roman" w:cs="Times New Roman"/>
      <w:color w:val="000000"/>
      <w:sz w:val="40"/>
      <w:u w:val="single" w:color="000000"/>
      <w:lang w:eastAsia="en-GB"/>
    </w:rPr>
  </w:style>
  <w:style w:type="character" w:customStyle="1" w:styleId="Heading2Char">
    <w:name w:val="Heading 2 Char"/>
    <w:basedOn w:val="DefaultParagraphFont"/>
    <w:link w:val="Heading2"/>
    <w:uiPriority w:val="9"/>
    <w:rsid w:val="00C75CD1"/>
    <w:rPr>
      <w:rFonts w:ascii="Times New Roman" w:eastAsia="Times New Roman"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Kings Furlong Infant School</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Herring</dc:creator>
  <cp:keywords/>
  <dc:description/>
  <cp:lastModifiedBy>Lauren Herring</cp:lastModifiedBy>
  <cp:revision>7</cp:revision>
  <cp:lastPrinted>2024-12-06T09:17:00Z</cp:lastPrinted>
  <dcterms:created xsi:type="dcterms:W3CDTF">2024-12-02T15:11:00Z</dcterms:created>
  <dcterms:modified xsi:type="dcterms:W3CDTF">2024-12-10T13:21:00Z</dcterms:modified>
</cp:coreProperties>
</file>